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00B" w:rsidRDefault="009D16D4">
      <w:pPr>
        <w:pStyle w:val="Standard"/>
        <w:rPr>
          <w:rFonts w:ascii="NexaLight" w:hAnsi="NexaLight" w:cs="NexaLight"/>
          <w:color w:val="808080"/>
          <w:sz w:val="16"/>
        </w:rPr>
      </w:pPr>
      <w:r>
        <w:rPr>
          <w:rFonts w:ascii="NexaLight" w:hAnsi="NexaLight" w:cs="NexaLight"/>
          <w:noProof/>
          <w:color w:val="808080"/>
          <w:sz w:val="16"/>
          <w:lang w:eastAsia="fr-FR" w:bidi="ar-SA"/>
        </w:rPr>
        <w:drawing>
          <wp:anchor distT="0" distB="6350" distL="0" distR="0" simplePos="0" relativeHeight="2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1157605</wp:posOffset>
            </wp:positionV>
            <wp:extent cx="840105" cy="1079500"/>
            <wp:effectExtent l="0" t="0" r="0" b="0"/>
            <wp:wrapSquare wrapText="largest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200B" w:rsidRDefault="007F200B">
      <w:pPr>
        <w:pStyle w:val="Standard"/>
      </w:pPr>
    </w:p>
    <w:p w:rsidR="007F200B" w:rsidRDefault="009D16D4">
      <w:pPr>
        <w:pStyle w:val="Standard"/>
        <w:rPr>
          <w:rFonts w:asciiTheme="majorHAnsi" w:hAnsiTheme="majorHAnsi" w:cs="NexaBold"/>
          <w:b/>
          <w:color w:val="000000"/>
          <w:sz w:val="36"/>
          <w:szCs w:val="36"/>
        </w:rPr>
      </w:pPr>
      <w:r>
        <w:rPr>
          <w:sz w:val="20"/>
          <w:szCs w:val="20"/>
        </w:rPr>
        <w:t xml:space="preserve">                      </w:t>
      </w:r>
      <w:r>
        <w:rPr>
          <w:rFonts w:asciiTheme="majorHAnsi" w:hAnsiTheme="majorHAnsi" w:cs="NexaBold"/>
          <w:b/>
          <w:color w:val="000000"/>
          <w:sz w:val="36"/>
          <w:szCs w:val="36"/>
        </w:rPr>
        <w:t xml:space="preserve">Appel à projets national 2019 </w:t>
      </w:r>
    </w:p>
    <w:p w:rsidR="007F200B" w:rsidRDefault="009D16D4">
      <w:pPr>
        <w:pStyle w:val="Standard"/>
        <w:rPr>
          <w:rFonts w:asciiTheme="majorHAnsi" w:hAnsiTheme="majorHAnsi" w:cs="NexaBold"/>
          <w:b/>
          <w:color w:val="C00000"/>
          <w:sz w:val="36"/>
          <w:szCs w:val="36"/>
        </w:rPr>
      </w:pPr>
      <w:r>
        <w:rPr>
          <w:rFonts w:asciiTheme="majorHAnsi" w:hAnsiTheme="majorHAnsi" w:cs="NexaBold"/>
          <w:b/>
          <w:color w:val="C00000"/>
          <w:sz w:val="36"/>
          <w:szCs w:val="36"/>
        </w:rPr>
        <w:t xml:space="preserve">               « Action culturelle et langue française »</w:t>
      </w:r>
    </w:p>
    <w:p w:rsidR="007F200B" w:rsidRDefault="007F200B">
      <w:pPr>
        <w:pStyle w:val="Standard"/>
        <w:rPr>
          <w:sz w:val="20"/>
          <w:szCs w:val="20"/>
        </w:rPr>
      </w:pPr>
    </w:p>
    <w:p w:rsidR="007F200B" w:rsidRDefault="007F200B">
      <w:pPr>
        <w:pStyle w:val="Standard"/>
        <w:rPr>
          <w:rFonts w:ascii="NexaBold" w:hAnsi="NexaBold" w:cs="NexaBold"/>
          <w:b/>
          <w:color w:val="000000"/>
          <w:sz w:val="32"/>
          <w:szCs w:val="32"/>
        </w:rPr>
      </w:pPr>
    </w:p>
    <w:p w:rsidR="007F200B" w:rsidRDefault="007F200B">
      <w:pPr>
        <w:pStyle w:val="Standard"/>
        <w:rPr>
          <w:rFonts w:asciiTheme="majorHAnsi" w:hAnsiTheme="majorHAnsi" w:cs="NexaBold"/>
          <w:b/>
          <w:color w:val="000000"/>
          <w:sz w:val="22"/>
          <w:szCs w:val="22"/>
        </w:rPr>
      </w:pPr>
    </w:p>
    <w:p w:rsidR="007F200B" w:rsidRDefault="009D16D4">
      <w:pPr>
        <w:pStyle w:val="Standard"/>
        <w:rPr>
          <w:rFonts w:asciiTheme="majorHAnsi" w:hAnsiTheme="majorHAnsi" w:cs="NexaLight"/>
          <w:b/>
          <w:color w:val="000000"/>
          <w:sz w:val="32"/>
          <w:szCs w:val="32"/>
        </w:rPr>
      </w:pPr>
      <w:r>
        <w:rPr>
          <w:rFonts w:asciiTheme="majorHAnsi" w:hAnsiTheme="majorHAnsi" w:cs="NexaLight"/>
          <w:b/>
          <w:color w:val="000000"/>
          <w:sz w:val="32"/>
          <w:szCs w:val="32"/>
        </w:rPr>
        <w:t>Fiche de candidature pour un projet d’outillage national</w:t>
      </w:r>
    </w:p>
    <w:p w:rsidR="007F200B" w:rsidRDefault="009D16D4">
      <w:pPr>
        <w:pStyle w:val="Standard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A transmettre avant le 31 mars 2019 à minuit à : </w:t>
      </w:r>
      <w:r>
        <w:rPr>
          <w:rFonts w:ascii="Calibri Light" w:hAnsi="Calibri Light" w:cs="Calibri"/>
          <w:color w:val="0070C0"/>
          <w:sz w:val="22"/>
          <w:szCs w:val="22"/>
        </w:rPr>
        <w:t>aaplanguefrancaise@culture.gouv.fr</w:t>
      </w:r>
    </w:p>
    <w:p w:rsidR="007F200B" w:rsidRDefault="007F200B">
      <w:pPr>
        <w:pStyle w:val="Standard"/>
        <w:rPr>
          <w:rFonts w:asciiTheme="majorHAnsi" w:hAnsiTheme="majorHAnsi" w:cs="NexaLight"/>
          <w:color w:val="000000"/>
          <w:sz w:val="22"/>
          <w:szCs w:val="22"/>
        </w:rPr>
      </w:pPr>
    </w:p>
    <w:p w:rsidR="007F200B" w:rsidRDefault="007F200B">
      <w:pPr>
        <w:pStyle w:val="Standard"/>
        <w:rPr>
          <w:rFonts w:asciiTheme="majorHAnsi" w:hAnsiTheme="majorHAnsi" w:cs="NexaLight"/>
          <w:color w:val="000000"/>
          <w:sz w:val="22"/>
          <w:szCs w:val="22"/>
        </w:rPr>
      </w:pPr>
    </w:p>
    <w:tbl>
      <w:tblPr>
        <w:tblW w:w="9716" w:type="dxa"/>
        <w:tblInd w:w="-8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90"/>
        <w:gridCol w:w="4826"/>
      </w:tblGrid>
      <w:tr w:rsidR="007F200B">
        <w:tc>
          <w:tcPr>
            <w:tcW w:w="4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7F200B" w:rsidRDefault="009D16D4">
            <w:pPr>
              <w:pStyle w:val="Standard"/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Liberation Sans"/>
                <w:color w:val="000000"/>
                <w:sz w:val="22"/>
                <w:szCs w:val="22"/>
              </w:rPr>
              <w:t>Nom de la structure ou de l'organisme</w:t>
            </w:r>
          </w:p>
          <w:p w:rsidR="007F200B" w:rsidRDefault="007F200B">
            <w:pPr>
              <w:pStyle w:val="Standard"/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</w:p>
          <w:p w:rsidR="007F200B" w:rsidRDefault="007F200B">
            <w:pPr>
              <w:pStyle w:val="Standard"/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</w:p>
        </w:tc>
        <w:tc>
          <w:tcPr>
            <w:tcW w:w="4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7F200B" w:rsidRDefault="009D16D4">
            <w:pPr>
              <w:pStyle w:val="Contenudetableau"/>
              <w:rPr>
                <w:rFonts w:asciiTheme="minorHAnsi" w:hAnsiTheme="minorHAnsi"/>
              </w:rPr>
            </w:pPr>
            <w:r>
              <w:rPr>
                <w:rFonts w:asciiTheme="minorHAnsi" w:hAnsiTheme="minorHAnsi" w:cs="Liberation Sans"/>
                <w:sz w:val="22"/>
                <w:szCs w:val="22"/>
              </w:rPr>
              <w:t xml:space="preserve">Localisation (commune et département) </w:t>
            </w:r>
          </w:p>
        </w:tc>
      </w:tr>
      <w:tr w:rsidR="007F200B">
        <w:trPr>
          <w:trHeight w:val="1147"/>
        </w:trPr>
        <w:tc>
          <w:tcPr>
            <w:tcW w:w="4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7F200B" w:rsidRDefault="009D16D4">
            <w:pPr>
              <w:pStyle w:val="Standard"/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Liberation Sans"/>
                <w:color w:val="000000"/>
                <w:sz w:val="22"/>
                <w:szCs w:val="22"/>
              </w:rPr>
              <w:t>Montant de la demande de subvention</w:t>
            </w:r>
          </w:p>
          <w:p w:rsidR="007F200B" w:rsidRDefault="007F200B">
            <w:pPr>
              <w:pStyle w:val="Standard"/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</w:p>
          <w:p w:rsidR="007F200B" w:rsidRDefault="007F200B">
            <w:pPr>
              <w:pStyle w:val="Standard"/>
              <w:rPr>
                <w:rFonts w:asciiTheme="minorHAnsi" w:hAnsiTheme="minorHAnsi" w:cs="Liberation Sans"/>
                <w:sz w:val="22"/>
                <w:szCs w:val="22"/>
              </w:rPr>
            </w:pPr>
          </w:p>
        </w:tc>
        <w:tc>
          <w:tcPr>
            <w:tcW w:w="4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7F200B" w:rsidRDefault="009D16D4">
            <w:pPr>
              <w:pStyle w:val="Contenudetableau"/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Liberation Sans"/>
                <w:sz w:val="22"/>
                <w:szCs w:val="22"/>
              </w:rPr>
              <w:t xml:space="preserve">Public cible et domaine d'action </w:t>
            </w:r>
          </w:p>
        </w:tc>
      </w:tr>
    </w:tbl>
    <w:p w:rsidR="007F200B" w:rsidRDefault="007F200B">
      <w:pPr>
        <w:pStyle w:val="Standard"/>
        <w:rPr>
          <w:rFonts w:asciiTheme="minorHAnsi" w:hAnsiTheme="minorHAnsi"/>
          <w:color w:val="000000"/>
          <w:sz w:val="22"/>
          <w:szCs w:val="22"/>
        </w:rPr>
      </w:pPr>
    </w:p>
    <w:p w:rsidR="007F200B" w:rsidRDefault="007F200B">
      <w:pPr>
        <w:pStyle w:val="Standard"/>
        <w:rPr>
          <w:rFonts w:asciiTheme="minorHAnsi" w:hAnsiTheme="minorHAnsi"/>
          <w:color w:val="000000"/>
          <w:sz w:val="22"/>
          <w:szCs w:val="22"/>
        </w:rPr>
      </w:pPr>
    </w:p>
    <w:tbl>
      <w:tblPr>
        <w:tblW w:w="9746" w:type="dxa"/>
        <w:tblInd w:w="-11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"/>
        <w:gridCol w:w="9631"/>
      </w:tblGrid>
      <w:tr w:rsidR="007F200B">
        <w:tc>
          <w:tcPr>
            <w:tcW w:w="974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7F200B" w:rsidRDefault="009D16D4">
            <w:pPr>
              <w:pStyle w:val="Standard"/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Liberation Sans"/>
                <w:color w:val="000000"/>
                <w:sz w:val="22"/>
                <w:szCs w:val="22"/>
              </w:rPr>
              <w:t xml:space="preserve">   Coordonnées :</w:t>
            </w:r>
          </w:p>
          <w:p w:rsidR="007F200B" w:rsidRDefault="007F200B">
            <w:pPr>
              <w:pStyle w:val="Standard"/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</w:p>
          <w:p w:rsidR="007F200B" w:rsidRDefault="007F200B">
            <w:pPr>
              <w:pStyle w:val="Standard"/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</w:p>
          <w:p w:rsidR="007F200B" w:rsidRDefault="009D16D4">
            <w:pPr>
              <w:pStyle w:val="Standard"/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Liberation Sans"/>
                <w:color w:val="000000"/>
                <w:sz w:val="22"/>
                <w:szCs w:val="22"/>
              </w:rPr>
              <w:t xml:space="preserve">   Responsable du projet :</w:t>
            </w:r>
          </w:p>
          <w:p w:rsidR="007F200B" w:rsidRDefault="007F200B">
            <w:pPr>
              <w:pStyle w:val="Standard"/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</w:p>
          <w:p w:rsidR="007F200B" w:rsidRDefault="009D16D4">
            <w:pPr>
              <w:pStyle w:val="Standard"/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Liberation Sans"/>
                <w:color w:val="000000"/>
                <w:sz w:val="22"/>
                <w:szCs w:val="22"/>
              </w:rPr>
              <w:t xml:space="preserve">   Tél :</w:t>
            </w:r>
          </w:p>
          <w:p w:rsidR="007F200B" w:rsidRDefault="009D16D4">
            <w:pPr>
              <w:pStyle w:val="Standard"/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Liberation Sans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="Liberation Sans"/>
                <w:color w:val="000000"/>
                <w:sz w:val="22"/>
                <w:szCs w:val="22"/>
              </w:rPr>
              <w:t>Adresse électronique :</w:t>
            </w:r>
          </w:p>
          <w:p w:rsidR="007F200B" w:rsidRDefault="009D16D4">
            <w:pPr>
              <w:pStyle w:val="Standard"/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Liberation Sans"/>
                <w:color w:val="000000"/>
                <w:sz w:val="22"/>
                <w:szCs w:val="22"/>
              </w:rPr>
              <w:t xml:space="preserve">   Site Internet :</w:t>
            </w:r>
          </w:p>
          <w:p w:rsidR="007F200B" w:rsidRDefault="007F200B">
            <w:pPr>
              <w:pStyle w:val="Standard"/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</w:p>
        </w:tc>
      </w:tr>
      <w:tr w:rsidR="007F200B">
        <w:tc>
          <w:tcPr>
            <w:tcW w:w="60" w:type="dxa"/>
            <w:shd w:val="clear" w:color="auto" w:fill="auto"/>
            <w:tcMar>
              <w:left w:w="54" w:type="dxa"/>
            </w:tcMar>
          </w:tcPr>
          <w:p w:rsidR="007F200B" w:rsidRDefault="007F200B"/>
        </w:tc>
        <w:tc>
          <w:tcPr>
            <w:tcW w:w="9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7F200B" w:rsidRDefault="009D16D4">
            <w:pPr>
              <w:pStyle w:val="Standard"/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Liberation Sans"/>
                <w:color w:val="000000"/>
                <w:sz w:val="22"/>
                <w:szCs w:val="22"/>
              </w:rPr>
              <w:t>Statut juridique :</w:t>
            </w:r>
          </w:p>
          <w:p w:rsidR="007F200B" w:rsidRDefault="007F200B">
            <w:pPr>
              <w:pStyle w:val="Standard"/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</w:p>
        </w:tc>
      </w:tr>
      <w:tr w:rsidR="007F200B">
        <w:tc>
          <w:tcPr>
            <w:tcW w:w="60" w:type="dxa"/>
            <w:shd w:val="clear" w:color="auto" w:fill="auto"/>
            <w:tcMar>
              <w:left w:w="54" w:type="dxa"/>
            </w:tcMar>
          </w:tcPr>
          <w:p w:rsidR="007F200B" w:rsidRDefault="007F200B"/>
        </w:tc>
        <w:tc>
          <w:tcPr>
            <w:tcW w:w="9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7F200B" w:rsidRDefault="009D16D4">
            <w:pPr>
              <w:pStyle w:val="Standard"/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Liberation Sans"/>
                <w:color w:val="000000"/>
                <w:sz w:val="22"/>
                <w:szCs w:val="22"/>
              </w:rPr>
              <w:t>Présentation générale de la structure ou de l'organisme :</w:t>
            </w:r>
          </w:p>
          <w:p w:rsidR="007F200B" w:rsidRDefault="007F200B">
            <w:pPr>
              <w:pStyle w:val="Standard"/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</w:p>
          <w:p w:rsidR="007F200B" w:rsidRDefault="007F200B">
            <w:pPr>
              <w:pStyle w:val="Standard"/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</w:p>
          <w:p w:rsidR="007F200B" w:rsidRDefault="007F200B">
            <w:pPr>
              <w:pStyle w:val="Standard"/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</w:p>
        </w:tc>
      </w:tr>
      <w:tr w:rsidR="007F200B">
        <w:tc>
          <w:tcPr>
            <w:tcW w:w="60" w:type="dxa"/>
            <w:shd w:val="clear" w:color="auto" w:fill="auto"/>
            <w:tcMar>
              <w:left w:w="54" w:type="dxa"/>
            </w:tcMar>
          </w:tcPr>
          <w:p w:rsidR="007F200B" w:rsidRDefault="007F200B"/>
        </w:tc>
        <w:tc>
          <w:tcPr>
            <w:tcW w:w="96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7F200B" w:rsidRDefault="009D16D4">
            <w:pPr>
              <w:pStyle w:val="Standard"/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Liberation Sans"/>
                <w:color w:val="000000"/>
                <w:sz w:val="22"/>
                <w:szCs w:val="22"/>
              </w:rPr>
              <w:t>Composition de l’équipe et statut professionnel :</w:t>
            </w:r>
          </w:p>
          <w:p w:rsidR="007F200B" w:rsidRDefault="007F200B">
            <w:pPr>
              <w:pStyle w:val="Standard"/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</w:p>
          <w:p w:rsidR="007F200B" w:rsidRDefault="007F200B">
            <w:pPr>
              <w:pStyle w:val="Standard"/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</w:p>
        </w:tc>
      </w:tr>
    </w:tbl>
    <w:p w:rsidR="007F200B" w:rsidRDefault="007F200B">
      <w:pPr>
        <w:pStyle w:val="Standard"/>
        <w:rPr>
          <w:rFonts w:asciiTheme="minorHAnsi" w:hAnsiTheme="minorHAnsi"/>
          <w:color w:val="000000"/>
          <w:sz w:val="22"/>
          <w:szCs w:val="22"/>
        </w:rPr>
      </w:pPr>
    </w:p>
    <w:p w:rsidR="007F200B" w:rsidRDefault="007F200B">
      <w:pPr>
        <w:pStyle w:val="Standard"/>
        <w:rPr>
          <w:rFonts w:asciiTheme="minorHAnsi" w:hAnsiTheme="minorHAnsi" w:cs="NexaLight"/>
          <w:color w:val="000000"/>
          <w:sz w:val="26"/>
          <w:szCs w:val="26"/>
        </w:rPr>
      </w:pPr>
    </w:p>
    <w:p w:rsidR="007F200B" w:rsidRDefault="009D16D4">
      <w:pPr>
        <w:suppressAutoHyphens w:val="0"/>
        <w:spacing w:after="160" w:line="259" w:lineRule="auto"/>
        <w:textAlignment w:val="auto"/>
        <w:rPr>
          <w:rFonts w:asciiTheme="majorHAnsi" w:eastAsia="SimSun, 宋体" w:hAnsiTheme="majorHAnsi" w:cs="NexaLight"/>
          <w:b/>
          <w:color w:val="000000"/>
          <w:sz w:val="32"/>
          <w:szCs w:val="32"/>
        </w:rPr>
      </w:pPr>
      <w:r>
        <w:br w:type="page"/>
      </w:r>
    </w:p>
    <w:p w:rsidR="007F200B" w:rsidRDefault="009D16D4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lastRenderedPageBreak/>
        <w:t xml:space="preserve">Groupes-cibles visés </w:t>
      </w:r>
      <w:r>
        <w:rPr>
          <w:rFonts w:asciiTheme="minorHAnsi" w:hAnsiTheme="minorHAnsi" w:cs="Liberation Sans"/>
          <w:color w:val="000000"/>
          <w:sz w:val="22"/>
          <w:szCs w:val="22"/>
        </w:rPr>
        <w:t xml:space="preserve">(cocher) </w:t>
      </w:r>
    </w:p>
    <w:p w:rsidR="007F200B" w:rsidRDefault="007F200B">
      <w:pPr>
        <w:pStyle w:val="Standard"/>
        <w:rPr>
          <w:rFonts w:asciiTheme="minorHAnsi" w:hAnsiTheme="minorHAnsi" w:cs="Liberation Sans"/>
          <w:color w:val="000000"/>
          <w:sz w:val="22"/>
          <w:szCs w:val="22"/>
        </w:rPr>
      </w:pPr>
    </w:p>
    <w:p w:rsidR="007F200B" w:rsidRDefault="009D16D4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>
        <w:rPr>
          <w:rFonts w:asciiTheme="minorHAnsi" w:hAnsiTheme="minorHAnsi"/>
          <w:color w:val="000000"/>
          <w:sz w:val="22"/>
          <w:szCs w:val="22"/>
        </w:rPr>
        <w:t xml:space="preserve"> les personnes allophones </w:t>
      </w:r>
    </w:p>
    <w:p w:rsidR="007F200B" w:rsidRDefault="009D16D4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 xml:space="preserve">les personnes en situation d’illettrisme </w:t>
      </w:r>
    </w:p>
    <w:p w:rsidR="007F200B" w:rsidRDefault="009D16D4">
      <w:pPr>
        <w:jc w:val="both"/>
        <w:rPr>
          <w:rFonts w:ascii="Calibri" w:hAnsi="Calibri"/>
        </w:rPr>
      </w:pPr>
      <w:r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eastAsia="ar-SA"/>
        </w:rPr>
        <w:t>les enfants et</w:t>
      </w:r>
      <w:r>
        <w:rPr>
          <w:rFonts w:ascii="Calibri" w:hAnsi="Calibri" w:cs="Calibri"/>
          <w:color w:val="000000"/>
          <w:sz w:val="22"/>
          <w:szCs w:val="22"/>
        </w:rPr>
        <w:t xml:space="preserve"> les jeunes en situation de fragilité linguistique, notamment les élèves allophones, sur le temps périscolaire et extra-scolaire</w:t>
      </w:r>
      <w:r>
        <w:rPr>
          <w:rFonts w:ascii="Calibri" w:hAnsi="Calibri" w:cs="Calibri"/>
          <w:color w:val="000000"/>
          <w:sz w:val="22"/>
          <w:szCs w:val="22"/>
          <w:lang w:eastAsia="ar-SA"/>
        </w:rPr>
        <w:t> </w:t>
      </w:r>
    </w:p>
    <w:p w:rsidR="007F200B" w:rsidRDefault="009D16D4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>
        <w:rPr>
          <w:rFonts w:asciiTheme="minorHAnsi" w:hAnsiTheme="minorHAnsi"/>
          <w:color w:val="000000"/>
          <w:sz w:val="22"/>
          <w:szCs w:val="22"/>
        </w:rPr>
        <w:t xml:space="preserve"> les jeunes de 16 à 25 ans sans qualification et sans emploi</w:t>
      </w:r>
    </w:p>
    <w:p w:rsidR="007F200B" w:rsidRDefault="009D16D4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="Segoe UI Symbol" w:eastAsia="MS Gothic" w:hAnsi="Segoe UI Symbol" w:cs="Segoe UI Symbol"/>
          <w:sz w:val="22"/>
          <w:szCs w:val="22"/>
        </w:rPr>
        <w:t>☐</w:t>
      </w:r>
      <w:r>
        <w:rPr>
          <w:rFonts w:asciiTheme="minorHAnsi" w:hAnsiTheme="minorHAnsi"/>
          <w:color w:val="000000"/>
          <w:sz w:val="22"/>
          <w:szCs w:val="22"/>
        </w:rPr>
        <w:t xml:space="preserve"> les </w:t>
      </w:r>
      <w:r>
        <w:rPr>
          <w:rFonts w:asciiTheme="minorHAnsi" w:hAnsiTheme="minorHAnsi"/>
          <w:color w:val="000000"/>
          <w:sz w:val="22"/>
          <w:szCs w:val="22"/>
        </w:rPr>
        <w:t xml:space="preserve">mineurs relevant de la protection judiciaire de la jeunesse </w:t>
      </w:r>
    </w:p>
    <w:p w:rsidR="007F200B" w:rsidRDefault="009D16D4">
      <w:pPr>
        <w:pStyle w:val="Standard"/>
        <w:rPr>
          <w:rFonts w:asciiTheme="minorHAnsi" w:hAnsiTheme="minorHAnsi"/>
          <w:color w:val="000000"/>
          <w:sz w:val="22"/>
          <w:szCs w:val="22"/>
        </w:rPr>
      </w:pPr>
      <w:r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>
        <w:rPr>
          <w:rFonts w:asciiTheme="minorHAnsi" w:eastAsia="MS Gothic" w:hAnsiTheme="minorHAnsi" w:cs="Segoe UI Symbol"/>
          <w:color w:val="000000"/>
          <w:sz w:val="22"/>
          <w:szCs w:val="22"/>
        </w:rPr>
        <w:t xml:space="preserve"> les personnes placées sous main de justice </w:t>
      </w:r>
    </w:p>
    <w:p w:rsidR="007F200B" w:rsidRDefault="007F200B">
      <w:pPr>
        <w:pStyle w:val="Standard"/>
        <w:rPr>
          <w:rFonts w:asciiTheme="minorHAnsi" w:hAnsiTheme="minorHAnsi"/>
          <w:color w:val="000000"/>
          <w:sz w:val="22"/>
          <w:szCs w:val="22"/>
        </w:rPr>
      </w:pPr>
    </w:p>
    <w:p w:rsidR="007F200B" w:rsidRDefault="009D16D4">
      <w:pPr>
        <w:pStyle w:val="Standard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eastAsia="Lucida Sans Unicode" w:hAnsiTheme="minorHAnsi" w:cs="Tahoma"/>
          <w:b/>
          <w:bCs/>
          <w:color w:val="000000"/>
          <w:sz w:val="22"/>
          <w:szCs w:val="22"/>
        </w:rPr>
        <w:t>Domaines d'action</w:t>
      </w:r>
      <w:r>
        <w:rPr>
          <w:rFonts w:asciiTheme="minorHAnsi" w:eastAsia="Lucida Sans Unicode" w:hAnsiTheme="minorHAnsi" w:cs="Tahoma"/>
          <w:color w:val="000000"/>
          <w:sz w:val="22"/>
          <w:szCs w:val="22"/>
        </w:rPr>
        <w:t xml:space="preserve"> </w:t>
      </w:r>
      <w:r>
        <w:rPr>
          <w:rFonts w:asciiTheme="minorHAnsi" w:eastAsia="Lucida Sans Unicode" w:hAnsiTheme="minorHAnsi" w:cs="Liberation Sans"/>
          <w:color w:val="000000"/>
          <w:sz w:val="22"/>
          <w:szCs w:val="22"/>
        </w:rPr>
        <w:t xml:space="preserve">(cocher) </w:t>
      </w:r>
    </w:p>
    <w:p w:rsidR="007F200B" w:rsidRDefault="007F200B">
      <w:pPr>
        <w:pStyle w:val="Standard"/>
        <w:jc w:val="both"/>
        <w:rPr>
          <w:rFonts w:asciiTheme="minorHAnsi" w:eastAsia="Lucida Sans Unicode" w:hAnsiTheme="minorHAnsi" w:cs="Liberation Sans"/>
          <w:color w:val="000000"/>
          <w:sz w:val="22"/>
          <w:szCs w:val="22"/>
        </w:rPr>
      </w:pPr>
    </w:p>
    <w:p w:rsidR="007F200B" w:rsidRDefault="009D16D4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="Segoe UI Symbol" w:eastAsia="MS Gothic" w:hAnsi="Segoe UI Symbol" w:cs="Segoe UI Symbol"/>
          <w:sz w:val="22"/>
          <w:szCs w:val="22"/>
        </w:rPr>
        <w:t>☐</w:t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eastAsia="Lucida Sans Unicode" w:hAnsiTheme="minorHAnsi" w:cs="Arial"/>
          <w:color w:val="000000"/>
          <w:sz w:val="22"/>
          <w:szCs w:val="22"/>
        </w:rPr>
        <w:t>ateliers d'écriture, conte, poésie, BD</w:t>
      </w:r>
    </w:p>
    <w:p w:rsidR="007F200B" w:rsidRDefault="009D16D4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="Segoe UI Symbol" w:eastAsia="MS Gothic" w:hAnsi="Segoe UI Symbol" w:cs="Segoe UI Symbol"/>
          <w:sz w:val="22"/>
          <w:szCs w:val="22"/>
        </w:rPr>
        <w:t>☐</w:t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eastAsia="Lucida Sans Unicode" w:hAnsiTheme="minorHAnsi" w:cs="Arial"/>
          <w:color w:val="000000"/>
          <w:sz w:val="22"/>
          <w:szCs w:val="22"/>
        </w:rPr>
        <w:t>lecture publique </w:t>
      </w:r>
    </w:p>
    <w:p w:rsidR="007F200B" w:rsidRDefault="009D16D4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="Segoe UI Symbol" w:eastAsia="MS Gothic" w:hAnsi="Segoe UI Symbol" w:cs="Segoe UI Symbol"/>
          <w:sz w:val="22"/>
          <w:szCs w:val="22"/>
        </w:rPr>
        <w:t>☐</w:t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eastAsia="Lucida Sans Unicode" w:hAnsiTheme="minorHAnsi" w:cs="Arial"/>
          <w:color w:val="000000"/>
          <w:sz w:val="22"/>
          <w:szCs w:val="22"/>
        </w:rPr>
        <w:t xml:space="preserve">patrimoines : musées, monuments historiques et sites </w:t>
      </w:r>
      <w:r>
        <w:rPr>
          <w:rFonts w:asciiTheme="minorHAnsi" w:eastAsia="Lucida Sans Unicode" w:hAnsiTheme="minorHAnsi" w:cs="Arial"/>
          <w:color w:val="000000"/>
          <w:sz w:val="22"/>
          <w:szCs w:val="22"/>
        </w:rPr>
        <w:t>patrimoniaux, archives, villes et pays d’art et d’histoire…</w:t>
      </w:r>
    </w:p>
    <w:p w:rsidR="007F200B" w:rsidRDefault="009D16D4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>
        <w:rPr>
          <w:rFonts w:asciiTheme="minorHAnsi" w:eastAsia="MS Gothic" w:hAnsiTheme="minorHAnsi" w:cs="Segoe UI Symbol"/>
          <w:color w:val="000000"/>
          <w:sz w:val="22"/>
          <w:szCs w:val="22"/>
        </w:rPr>
        <w:t xml:space="preserve"> </w:t>
      </w:r>
      <w:r>
        <w:rPr>
          <w:rFonts w:asciiTheme="minorHAnsi" w:eastAsia="Lucida Sans Unicode" w:hAnsiTheme="minorHAnsi" w:cs="Arial"/>
          <w:color w:val="000000"/>
          <w:sz w:val="22"/>
          <w:szCs w:val="22"/>
        </w:rPr>
        <w:t>spectacle vivant : théâtre, cirque, chanson, musique… </w:t>
      </w:r>
    </w:p>
    <w:p w:rsidR="007F200B" w:rsidRDefault="009D16D4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="Segoe UI Symbol" w:eastAsia="MS Gothic" w:hAnsi="Segoe UI Symbol" w:cs="Segoe UI Symbol"/>
          <w:sz w:val="22"/>
          <w:szCs w:val="22"/>
        </w:rPr>
        <w:t>☐</w:t>
      </w:r>
      <w:r>
        <w:rPr>
          <w:rFonts w:asciiTheme="minorHAnsi" w:eastAsia="MS Gothic" w:hAnsiTheme="minorHAnsi" w:cs="Arial"/>
          <w:sz w:val="22"/>
          <w:szCs w:val="22"/>
        </w:rPr>
        <w:t xml:space="preserve"> </w:t>
      </w:r>
      <w:r>
        <w:rPr>
          <w:rFonts w:asciiTheme="minorHAnsi" w:eastAsia="Lucida Sans Unicode" w:hAnsiTheme="minorHAnsi" w:cs="Arial"/>
          <w:color w:val="000000"/>
          <w:sz w:val="22"/>
          <w:szCs w:val="22"/>
        </w:rPr>
        <w:t>arts de la parole : slam, lecture à voix haute, concours d'éloquence, matchs d'improvisation, parole publique et citoyenne</w:t>
      </w:r>
    </w:p>
    <w:p w:rsidR="007F200B" w:rsidRDefault="009D16D4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="Segoe UI Symbol" w:eastAsia="MS Gothic" w:hAnsi="Segoe UI Symbol" w:cs="Segoe UI Symbol"/>
          <w:sz w:val="22"/>
          <w:szCs w:val="22"/>
        </w:rPr>
        <w:t>☐</w:t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eastAsia="Lucida Sans Unicode" w:hAnsiTheme="minorHAnsi" w:cs="Arial"/>
          <w:color w:val="000000"/>
          <w:sz w:val="22"/>
          <w:szCs w:val="22"/>
        </w:rPr>
        <w:t>arts visuels</w:t>
      </w:r>
    </w:p>
    <w:p w:rsidR="007F200B" w:rsidRDefault="009D16D4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="Segoe UI Symbol" w:eastAsia="MS Gothic" w:hAnsi="Segoe UI Symbol" w:cs="Segoe UI Symbol"/>
          <w:sz w:val="22"/>
          <w:szCs w:val="22"/>
        </w:rPr>
        <w:t>☐</w:t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eastAsia="Lucida Sans Unicode" w:hAnsiTheme="minorHAnsi" w:cs="Arial"/>
          <w:sz w:val="22"/>
          <w:szCs w:val="22"/>
        </w:rPr>
        <w:t>cinéma, médias et pratiques numériques</w:t>
      </w:r>
      <w:r>
        <w:rPr>
          <w:rFonts w:asciiTheme="minorHAnsi" w:eastAsia="Lucida Sans Unicode" w:hAnsiTheme="minorHAnsi" w:cs="Arial"/>
          <w:color w:val="000000"/>
          <w:sz w:val="22"/>
          <w:szCs w:val="22"/>
        </w:rPr>
        <w:t> </w:t>
      </w:r>
    </w:p>
    <w:p w:rsidR="007F200B" w:rsidRDefault="009D16D4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="Segoe UI Symbol" w:eastAsia="MS Gothic" w:hAnsi="Segoe UI Symbol" w:cs="Segoe UI Symbol"/>
          <w:sz w:val="22"/>
          <w:szCs w:val="22"/>
        </w:rPr>
        <w:t>☐</w:t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eastAsia="Lucida Sans Unicode" w:hAnsiTheme="minorHAnsi" w:cs="Arial"/>
          <w:color w:val="000000"/>
          <w:sz w:val="22"/>
          <w:szCs w:val="22"/>
        </w:rPr>
        <w:t>autre (préciser)</w:t>
      </w:r>
    </w:p>
    <w:p w:rsidR="007F200B" w:rsidRDefault="007F200B">
      <w:pPr>
        <w:pStyle w:val="Standard"/>
        <w:jc w:val="both"/>
        <w:rPr>
          <w:rFonts w:asciiTheme="minorHAnsi" w:eastAsia="Lucida Sans Unicode" w:hAnsiTheme="minorHAnsi" w:cs="Tahoma"/>
          <w:b/>
          <w:bCs/>
          <w:color w:val="000000"/>
          <w:sz w:val="22"/>
          <w:szCs w:val="22"/>
        </w:rPr>
      </w:pPr>
    </w:p>
    <w:p w:rsidR="007F200B" w:rsidRDefault="009D16D4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 xml:space="preserve">Projet annuel  </w:t>
      </w:r>
      <w:r>
        <w:rPr>
          <w:rFonts w:ascii="Segoe UI Symbol" w:eastAsia="MS Gothic" w:hAnsi="Segoe UI Symbol" w:cs="Segoe UI Symbol"/>
          <w:sz w:val="22"/>
          <w:szCs w:val="22"/>
        </w:rPr>
        <w:t>☐</w:t>
      </w:r>
      <w:r>
        <w:rPr>
          <w:rFonts w:asciiTheme="minorHAnsi" w:eastAsia="MS Gothic" w:hAnsiTheme="minorHAnsi" w:cs="Segoe UI Symbol"/>
          <w:sz w:val="22"/>
          <w:szCs w:val="22"/>
        </w:rPr>
        <w:t xml:space="preserve">  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 xml:space="preserve">ou pluriannuel  </w:t>
      </w:r>
      <w:r>
        <w:rPr>
          <w:rFonts w:ascii="Segoe UI Symbol" w:eastAsia="MS Gothic" w:hAnsi="Segoe UI Symbol" w:cs="Segoe UI Symbol"/>
          <w:sz w:val="22"/>
          <w:szCs w:val="22"/>
        </w:rPr>
        <w:t>☐</w:t>
      </w:r>
      <w:r>
        <w:rPr>
          <w:rFonts w:asciiTheme="minorHAnsi" w:eastAsia="MS Gothic" w:hAnsiTheme="minorHAnsi" w:cs="Segoe UI Symbol"/>
          <w:sz w:val="22"/>
          <w:szCs w:val="22"/>
        </w:rPr>
        <w:t xml:space="preserve">  (</w:t>
      </w:r>
      <w:r>
        <w:rPr>
          <w:rFonts w:asciiTheme="minorHAnsi" w:eastAsia="Lucida Sans Unicode" w:hAnsiTheme="minorHAnsi" w:cs="Liberation Sans"/>
          <w:color w:val="000000"/>
          <w:sz w:val="22"/>
          <w:szCs w:val="22"/>
        </w:rPr>
        <w:t>cocher)</w:t>
      </w:r>
    </w:p>
    <w:p w:rsidR="007F200B" w:rsidRDefault="007F200B">
      <w:pPr>
        <w:pStyle w:val="Standard"/>
        <w:jc w:val="both"/>
        <w:rPr>
          <w:rFonts w:asciiTheme="minorHAnsi" w:eastAsia="Lucida Sans Unicode" w:hAnsiTheme="minorHAnsi" w:cs="Tahoma"/>
          <w:b/>
          <w:bCs/>
          <w:color w:val="000000"/>
          <w:sz w:val="22"/>
          <w:szCs w:val="22"/>
        </w:rPr>
      </w:pPr>
    </w:p>
    <w:p w:rsidR="007F200B" w:rsidRDefault="007F200B">
      <w:pPr>
        <w:pStyle w:val="Standard"/>
        <w:rPr>
          <w:rFonts w:asciiTheme="majorHAnsi" w:hAnsiTheme="majorHAnsi" w:cs="NexaLight"/>
          <w:b/>
          <w:color w:val="000000"/>
          <w:sz w:val="22"/>
          <w:szCs w:val="22"/>
        </w:rPr>
      </w:pPr>
    </w:p>
    <w:tbl>
      <w:tblPr>
        <w:tblW w:w="9634" w:type="dxa"/>
        <w:tblInd w:w="9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4"/>
      </w:tblGrid>
      <w:tr w:rsidR="007F200B">
        <w:tc>
          <w:tcPr>
            <w:tcW w:w="9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7F200B" w:rsidRDefault="009D16D4">
            <w:pPr>
              <w:pStyle w:val="Standard"/>
              <w:rPr>
                <w:rFonts w:asciiTheme="minorHAnsi" w:hAnsiTheme="minorHAnsi" w:cs="Liberation Sans"/>
                <w:sz w:val="22"/>
                <w:szCs w:val="22"/>
              </w:rPr>
            </w:pPr>
            <w:r>
              <w:rPr>
                <w:rFonts w:asciiTheme="minorHAnsi" w:hAnsiTheme="minorHAnsi" w:cs="Liberation Sans"/>
                <w:color w:val="000000"/>
                <w:sz w:val="22"/>
                <w:szCs w:val="22"/>
              </w:rPr>
              <w:t>Territoire(s) géographique(s) et réseaux professionnels concernés par le projet :</w:t>
            </w:r>
          </w:p>
          <w:p w:rsidR="007F200B" w:rsidRDefault="007F200B">
            <w:pPr>
              <w:pStyle w:val="Contenudetableau"/>
              <w:rPr>
                <w:rFonts w:asciiTheme="minorHAnsi" w:hAnsiTheme="minorHAnsi" w:cs="Liberation Sans"/>
                <w:sz w:val="22"/>
                <w:szCs w:val="22"/>
              </w:rPr>
            </w:pPr>
          </w:p>
          <w:p w:rsidR="007F200B" w:rsidRDefault="007F200B">
            <w:pPr>
              <w:pStyle w:val="Contenudetableau"/>
              <w:rPr>
                <w:rFonts w:asciiTheme="minorHAnsi" w:hAnsiTheme="minorHAnsi" w:cs="Liberation Sans"/>
                <w:sz w:val="22"/>
                <w:szCs w:val="22"/>
              </w:rPr>
            </w:pPr>
          </w:p>
          <w:p w:rsidR="007F200B" w:rsidRDefault="007F200B">
            <w:pPr>
              <w:pStyle w:val="Contenudetableau"/>
              <w:rPr>
                <w:rFonts w:asciiTheme="minorHAnsi" w:hAnsiTheme="minorHAnsi" w:cs="Liberation Sans"/>
                <w:sz w:val="22"/>
                <w:szCs w:val="22"/>
              </w:rPr>
            </w:pPr>
          </w:p>
        </w:tc>
      </w:tr>
      <w:tr w:rsidR="007F200B">
        <w:tc>
          <w:tcPr>
            <w:tcW w:w="9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7F200B" w:rsidRDefault="009D16D4">
            <w:pPr>
              <w:pStyle w:val="Standard"/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Liberation Sans"/>
                <w:color w:val="000000"/>
                <w:sz w:val="22"/>
                <w:szCs w:val="22"/>
              </w:rPr>
              <w:t>Diagnostic, objectifs et résultats attendus :</w:t>
            </w:r>
          </w:p>
          <w:p w:rsidR="007F200B" w:rsidRDefault="007F200B">
            <w:pPr>
              <w:pStyle w:val="Standard"/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</w:p>
          <w:p w:rsidR="007F200B" w:rsidRDefault="007F200B">
            <w:pPr>
              <w:pStyle w:val="Contenudetableau"/>
              <w:rPr>
                <w:rFonts w:asciiTheme="minorHAnsi" w:hAnsiTheme="minorHAnsi" w:cs="Liberation Sans"/>
                <w:sz w:val="22"/>
                <w:szCs w:val="22"/>
              </w:rPr>
            </w:pPr>
          </w:p>
        </w:tc>
      </w:tr>
      <w:tr w:rsidR="007F200B">
        <w:tc>
          <w:tcPr>
            <w:tcW w:w="9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7F200B" w:rsidRDefault="009D16D4">
            <w:pPr>
              <w:pStyle w:val="Standard"/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Liberation Sans"/>
                <w:color w:val="000000"/>
                <w:sz w:val="22"/>
                <w:szCs w:val="22"/>
              </w:rPr>
              <w:t>Intervenants (effectif, qualification) :</w:t>
            </w:r>
          </w:p>
          <w:p w:rsidR="007F200B" w:rsidRDefault="007F200B">
            <w:pPr>
              <w:pStyle w:val="Contenudetableau"/>
              <w:rPr>
                <w:rFonts w:asciiTheme="minorHAnsi" w:hAnsiTheme="minorHAnsi" w:cs="Liberation Sans"/>
                <w:sz w:val="22"/>
                <w:szCs w:val="22"/>
              </w:rPr>
            </w:pPr>
          </w:p>
          <w:p w:rsidR="007F200B" w:rsidRDefault="007F200B">
            <w:pPr>
              <w:pStyle w:val="Contenudetableau"/>
              <w:rPr>
                <w:rFonts w:asciiTheme="minorHAnsi" w:hAnsiTheme="minorHAnsi" w:cs="Liberation Sans"/>
                <w:sz w:val="22"/>
                <w:szCs w:val="22"/>
              </w:rPr>
            </w:pPr>
          </w:p>
        </w:tc>
      </w:tr>
      <w:tr w:rsidR="007F200B">
        <w:tc>
          <w:tcPr>
            <w:tcW w:w="9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7F200B" w:rsidRDefault="009D16D4">
            <w:pPr>
              <w:pStyle w:val="Standard"/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Liberation Sans"/>
                <w:color w:val="000000"/>
                <w:sz w:val="22"/>
                <w:szCs w:val="22"/>
              </w:rPr>
              <w:t>Public bénéficiaire :</w:t>
            </w:r>
          </w:p>
          <w:p w:rsidR="007F200B" w:rsidRDefault="007F200B">
            <w:pPr>
              <w:pStyle w:val="Standard"/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</w:p>
        </w:tc>
      </w:tr>
      <w:tr w:rsidR="007F200B">
        <w:tc>
          <w:tcPr>
            <w:tcW w:w="9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7F200B" w:rsidRDefault="009D16D4">
            <w:pPr>
              <w:pStyle w:val="Standard"/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Liberation Sans"/>
                <w:color w:val="000000"/>
                <w:sz w:val="22"/>
                <w:szCs w:val="22"/>
              </w:rPr>
              <w:t>Date et durée de mise en œuvre :</w:t>
            </w:r>
          </w:p>
          <w:p w:rsidR="007F200B" w:rsidRDefault="007F200B">
            <w:pPr>
              <w:pStyle w:val="Standard"/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</w:p>
          <w:p w:rsidR="007F200B" w:rsidRDefault="007F200B">
            <w:pPr>
              <w:pStyle w:val="Contenudetableau"/>
              <w:rPr>
                <w:rFonts w:asciiTheme="minorHAnsi" w:hAnsiTheme="minorHAnsi" w:cs="Liberation Sans"/>
                <w:sz w:val="22"/>
                <w:szCs w:val="22"/>
              </w:rPr>
            </w:pPr>
          </w:p>
        </w:tc>
      </w:tr>
      <w:tr w:rsidR="007F200B">
        <w:tc>
          <w:tcPr>
            <w:tcW w:w="9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7F200B" w:rsidRDefault="009D16D4">
            <w:pPr>
              <w:pStyle w:val="Standard"/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Liberation Sans"/>
                <w:color w:val="000000"/>
                <w:sz w:val="22"/>
                <w:szCs w:val="22"/>
              </w:rPr>
              <w:t>Partenaires associés :</w:t>
            </w:r>
          </w:p>
          <w:p w:rsidR="007F200B" w:rsidRDefault="007F200B">
            <w:pPr>
              <w:pStyle w:val="Standard"/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</w:p>
          <w:p w:rsidR="007F200B" w:rsidRDefault="007F200B">
            <w:pPr>
              <w:pStyle w:val="Contenudetableau"/>
              <w:rPr>
                <w:rFonts w:asciiTheme="minorHAnsi" w:hAnsiTheme="minorHAnsi" w:cs="Liberation Sans"/>
                <w:sz w:val="22"/>
                <w:szCs w:val="22"/>
              </w:rPr>
            </w:pPr>
          </w:p>
        </w:tc>
      </w:tr>
      <w:tr w:rsidR="007F200B">
        <w:tc>
          <w:tcPr>
            <w:tcW w:w="9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9" w:type="dxa"/>
            </w:tcMar>
          </w:tcPr>
          <w:p w:rsidR="007F200B" w:rsidRDefault="009D16D4">
            <w:pPr>
              <w:pStyle w:val="Standard"/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Liberation Sans"/>
                <w:color w:val="000000"/>
                <w:sz w:val="22"/>
                <w:szCs w:val="22"/>
              </w:rPr>
              <w:t>Partenaires financiers :</w:t>
            </w:r>
          </w:p>
          <w:p w:rsidR="007F200B" w:rsidRDefault="007F200B">
            <w:pPr>
              <w:pStyle w:val="Standard"/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</w:p>
          <w:p w:rsidR="007F200B" w:rsidRDefault="007F200B">
            <w:pPr>
              <w:pStyle w:val="Contenudetableau"/>
              <w:rPr>
                <w:rFonts w:asciiTheme="minorHAnsi" w:hAnsiTheme="minorHAnsi" w:cs="Liberation Sans"/>
                <w:sz w:val="22"/>
                <w:szCs w:val="22"/>
              </w:rPr>
            </w:pPr>
          </w:p>
        </w:tc>
      </w:tr>
    </w:tbl>
    <w:p w:rsidR="007F200B" w:rsidRDefault="007F200B">
      <w:pPr>
        <w:pStyle w:val="Standard"/>
        <w:rPr>
          <w:rFonts w:asciiTheme="majorHAnsi" w:hAnsiTheme="majorHAnsi"/>
          <w:color w:val="000000"/>
          <w:sz w:val="22"/>
          <w:szCs w:val="22"/>
        </w:rPr>
      </w:pPr>
    </w:p>
    <w:p w:rsidR="007F200B" w:rsidRDefault="007F200B">
      <w:pPr>
        <w:pStyle w:val="Standard"/>
        <w:rPr>
          <w:rFonts w:asciiTheme="majorHAnsi" w:hAnsiTheme="majorHAnsi"/>
          <w:color w:val="000000"/>
          <w:sz w:val="22"/>
          <w:szCs w:val="22"/>
        </w:rPr>
      </w:pPr>
    </w:p>
    <w:tbl>
      <w:tblPr>
        <w:tblW w:w="964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4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7"/>
      </w:tblGrid>
      <w:tr w:rsidR="007F200B">
        <w:tc>
          <w:tcPr>
            <w:tcW w:w="3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F200B" w:rsidRDefault="009D16D4">
            <w:pPr>
              <w:pStyle w:val="Standard"/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Liberation Sans"/>
                <w:color w:val="000000"/>
                <w:sz w:val="22"/>
                <w:szCs w:val="22"/>
              </w:rPr>
              <w:t>Budget prévisionnel du projet :</w:t>
            </w:r>
          </w:p>
          <w:p w:rsidR="007F200B" w:rsidRDefault="007F200B">
            <w:pPr>
              <w:pStyle w:val="Standard"/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</w:p>
          <w:p w:rsidR="007F200B" w:rsidRDefault="007F200B">
            <w:pPr>
              <w:pStyle w:val="Standard"/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</w:p>
          <w:p w:rsidR="007F200B" w:rsidRDefault="007F200B">
            <w:pPr>
              <w:pStyle w:val="Standard"/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</w:p>
          <w:p w:rsidR="007F200B" w:rsidRDefault="007F200B">
            <w:pPr>
              <w:pStyle w:val="Standard"/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</w:p>
          <w:p w:rsidR="007F200B" w:rsidRDefault="007F200B">
            <w:pPr>
              <w:pStyle w:val="Standard"/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F200B" w:rsidRDefault="009D16D4">
            <w:pPr>
              <w:pStyle w:val="Standard"/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Liberation Sans"/>
                <w:color w:val="000000"/>
                <w:sz w:val="22"/>
                <w:szCs w:val="22"/>
              </w:rPr>
              <w:t>Subvention demandée :</w:t>
            </w:r>
          </w:p>
          <w:p w:rsidR="007F200B" w:rsidRDefault="007F200B">
            <w:pPr>
              <w:pStyle w:val="Standard"/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</w:p>
          <w:p w:rsidR="007F200B" w:rsidRDefault="007F200B">
            <w:pPr>
              <w:pStyle w:val="Standard"/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</w:p>
          <w:p w:rsidR="007F200B" w:rsidRDefault="007F200B">
            <w:pPr>
              <w:pStyle w:val="Standard"/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</w:p>
          <w:p w:rsidR="007F200B" w:rsidRDefault="007F200B">
            <w:pPr>
              <w:pStyle w:val="Standard"/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</w:p>
        </w:tc>
        <w:tc>
          <w:tcPr>
            <w:tcW w:w="3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7F200B" w:rsidRDefault="009D16D4">
            <w:pPr>
              <w:pStyle w:val="Standard"/>
              <w:rPr>
                <w:rFonts w:asciiTheme="minorHAnsi" w:hAnsiTheme="minorHAnsi" w:cs="Liberation San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Liberation Sans"/>
                <w:color w:val="000000"/>
                <w:sz w:val="22"/>
                <w:szCs w:val="22"/>
              </w:rPr>
              <w:t xml:space="preserve">Autres partenaires financiers du </w:t>
            </w:r>
            <w:r>
              <w:rPr>
                <w:rFonts w:asciiTheme="minorHAnsi" w:hAnsiTheme="minorHAnsi" w:cs="Liberation Sans"/>
                <w:color w:val="000000"/>
                <w:sz w:val="22"/>
                <w:szCs w:val="22"/>
              </w:rPr>
              <w:t>projet :</w:t>
            </w:r>
          </w:p>
        </w:tc>
      </w:tr>
    </w:tbl>
    <w:p w:rsidR="007F200B" w:rsidRDefault="007F200B">
      <w:pPr>
        <w:pStyle w:val="Standard"/>
        <w:rPr>
          <w:rFonts w:asciiTheme="majorHAnsi" w:hAnsiTheme="majorHAnsi"/>
          <w:sz w:val="22"/>
          <w:szCs w:val="22"/>
        </w:rPr>
      </w:pPr>
    </w:p>
    <w:p w:rsidR="007F200B" w:rsidRDefault="009D16D4">
      <w:pPr>
        <w:pStyle w:val="Standard"/>
        <w:rPr>
          <w:rFonts w:asciiTheme="minorHAnsi" w:hAnsiTheme="minorHAnsi" w:cs="NexaLight"/>
          <w:b/>
          <w:bCs/>
          <w:color w:val="000000"/>
          <w:sz w:val="22"/>
          <w:szCs w:val="22"/>
        </w:rPr>
      </w:pPr>
      <w:r>
        <w:rPr>
          <w:rFonts w:asciiTheme="minorHAnsi" w:hAnsiTheme="minorHAnsi" w:cs="NexaLight"/>
          <w:b/>
          <w:bCs/>
          <w:color w:val="000000"/>
          <w:sz w:val="22"/>
          <w:szCs w:val="22"/>
        </w:rPr>
        <w:t>Liste des pièces à fournir :</w:t>
      </w:r>
    </w:p>
    <w:p w:rsidR="007F200B" w:rsidRDefault="009D16D4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eastAsia="Liberation Sans" w:hAnsiTheme="minorHAnsi" w:cs="Liberation Sans"/>
          <w:color w:val="000000"/>
          <w:sz w:val="22"/>
          <w:szCs w:val="22"/>
        </w:rPr>
        <w:t xml:space="preserve">• </w:t>
      </w:r>
      <w:r>
        <w:rPr>
          <w:rFonts w:asciiTheme="minorHAnsi" w:hAnsiTheme="minorHAnsi" w:cs="Liberation Sans"/>
          <w:color w:val="000000"/>
          <w:sz w:val="22"/>
          <w:szCs w:val="22"/>
        </w:rPr>
        <w:t>Budget 2018 de la structure</w:t>
      </w:r>
    </w:p>
    <w:p w:rsidR="007F200B" w:rsidRDefault="009D16D4">
      <w:pPr>
        <w:pStyle w:val="Standard"/>
        <w:rPr>
          <w:rFonts w:asciiTheme="minorHAnsi" w:hAnsiTheme="minorHAnsi"/>
          <w:sz w:val="22"/>
          <w:szCs w:val="22"/>
        </w:rPr>
      </w:pPr>
      <w:r>
        <w:rPr>
          <w:rFonts w:asciiTheme="minorHAnsi" w:eastAsia="Liberation Sans" w:hAnsiTheme="minorHAnsi" w:cs="Liberation Sans"/>
          <w:color w:val="000000"/>
          <w:sz w:val="22"/>
          <w:szCs w:val="22"/>
        </w:rPr>
        <w:t xml:space="preserve">• </w:t>
      </w:r>
      <w:r>
        <w:rPr>
          <w:rFonts w:asciiTheme="minorHAnsi" w:hAnsiTheme="minorHAnsi" w:cs="Liberation Sans"/>
          <w:color w:val="000000"/>
          <w:sz w:val="22"/>
          <w:szCs w:val="22"/>
        </w:rPr>
        <w:t>Budget prévisionnel du projet</w:t>
      </w:r>
    </w:p>
    <w:p w:rsidR="007F200B" w:rsidRDefault="007F200B">
      <w:pPr>
        <w:pStyle w:val="Standard"/>
        <w:rPr>
          <w:rFonts w:asciiTheme="majorHAnsi" w:hAnsiTheme="majorHAnsi"/>
          <w:sz w:val="22"/>
          <w:szCs w:val="22"/>
        </w:rPr>
      </w:pPr>
    </w:p>
    <w:p w:rsidR="007F200B" w:rsidRDefault="007F200B">
      <w:pPr>
        <w:pStyle w:val="Standard"/>
        <w:jc w:val="both"/>
        <w:rPr>
          <w:rFonts w:asciiTheme="majorHAnsi" w:hAnsiTheme="majorHAnsi"/>
          <w:b/>
          <w:bCs/>
          <w:color w:val="000000"/>
          <w:sz w:val="22"/>
          <w:szCs w:val="22"/>
        </w:rPr>
      </w:pPr>
    </w:p>
    <w:p w:rsidR="007F200B" w:rsidRDefault="009D16D4">
      <w:pPr>
        <w:pStyle w:val="Standard"/>
        <w:jc w:val="both"/>
        <w:rPr>
          <w:rFonts w:asciiTheme="majorHAnsi" w:hAnsiTheme="majorHAnsi" w:cs="Liberation Sans"/>
          <w:color w:val="000000"/>
          <w:sz w:val="22"/>
          <w:szCs w:val="22"/>
        </w:rPr>
      </w:pPr>
      <w:r>
        <w:rPr>
          <w:rFonts w:asciiTheme="majorHAnsi" w:hAnsiTheme="majorHAnsi"/>
          <w:b/>
          <w:bCs/>
          <w:color w:val="000000"/>
          <w:sz w:val="32"/>
          <w:szCs w:val="32"/>
        </w:rPr>
        <w:t>Conditions de mise en œuvre attendues</w:t>
      </w:r>
      <w:r>
        <w:rPr>
          <w:rFonts w:asciiTheme="majorHAnsi" w:hAnsiTheme="majorHAnsi"/>
          <w:b/>
          <w:bCs/>
          <w:color w:val="000000"/>
          <w:sz w:val="22"/>
          <w:szCs w:val="22"/>
        </w:rPr>
        <w:t xml:space="preserve"> </w:t>
      </w:r>
    </w:p>
    <w:p w:rsidR="007F200B" w:rsidRDefault="007F200B">
      <w:pPr>
        <w:pStyle w:val="Standard"/>
        <w:jc w:val="both"/>
        <w:rPr>
          <w:rFonts w:asciiTheme="majorHAnsi" w:hAnsiTheme="majorHAnsi" w:cs="Liberation Sans"/>
          <w:color w:val="000000"/>
          <w:sz w:val="22"/>
          <w:szCs w:val="22"/>
        </w:rPr>
      </w:pPr>
    </w:p>
    <w:p w:rsidR="007F200B" w:rsidRDefault="009D16D4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Liberation Sans"/>
          <w:color w:val="000000"/>
          <w:sz w:val="22"/>
          <w:szCs w:val="22"/>
        </w:rPr>
        <w:t>Justifier en quelques lignes en quoi le projet y répond. Le projet :</w:t>
      </w:r>
    </w:p>
    <w:p w:rsidR="007F200B" w:rsidRDefault="007F200B">
      <w:pPr>
        <w:pStyle w:val="Standard"/>
        <w:jc w:val="both"/>
        <w:rPr>
          <w:rFonts w:asciiTheme="minorHAnsi" w:hAnsiTheme="minorHAnsi" w:cs="Liberation Sans"/>
          <w:sz w:val="22"/>
          <w:szCs w:val="22"/>
        </w:rPr>
      </w:pPr>
      <w:bookmarkStart w:id="0" w:name="Unknown"/>
      <w:bookmarkEnd w:id="0"/>
    </w:p>
    <w:p w:rsidR="007F200B" w:rsidRDefault="009D16D4">
      <w:pPr>
        <w:pStyle w:val="Corpsdetexte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>
        <w:rPr>
          <w:rFonts w:asciiTheme="minorHAnsi" w:eastAsia="Lucida Sans Unicode" w:hAnsiTheme="minorHAnsi" w:cs="Liberation Sans"/>
          <w:color w:val="000000"/>
          <w:sz w:val="22"/>
          <w:szCs w:val="22"/>
        </w:rPr>
        <w:t xml:space="preserve"> A - </w:t>
      </w:r>
      <w:r>
        <w:rPr>
          <w:rFonts w:asciiTheme="minorHAnsi" w:hAnsiTheme="minorHAnsi"/>
          <w:color w:val="000000"/>
          <w:sz w:val="22"/>
          <w:szCs w:val="22"/>
        </w:rPr>
        <w:t xml:space="preserve">associe des intervenants ayant une </w:t>
      </w:r>
      <w:r>
        <w:rPr>
          <w:rFonts w:asciiTheme="minorHAnsi" w:hAnsiTheme="minorHAnsi"/>
          <w:color w:val="000000"/>
          <w:sz w:val="22"/>
          <w:szCs w:val="22"/>
        </w:rPr>
        <w:t>expertise avérée de la médiation culturelle et de l’accompagnement de personnes connaissant des difficultés en français </w:t>
      </w:r>
    </w:p>
    <w:p w:rsidR="007F200B" w:rsidRDefault="009D16D4">
      <w:pPr>
        <w:pStyle w:val="Corpsdetexte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>
        <w:rPr>
          <w:rFonts w:asciiTheme="minorHAnsi" w:eastAsia="Lucida Sans Unicode" w:hAnsiTheme="minorHAnsi" w:cs="Liberation Sans"/>
          <w:color w:val="000000"/>
          <w:sz w:val="22"/>
          <w:szCs w:val="22"/>
        </w:rPr>
        <w:t xml:space="preserve"> B</w:t>
      </w:r>
      <w:r>
        <w:rPr>
          <w:rFonts w:asciiTheme="minorHAnsi" w:hAnsiTheme="minorHAnsi"/>
          <w:color w:val="000000"/>
          <w:sz w:val="22"/>
          <w:szCs w:val="22"/>
        </w:rPr>
        <w:t xml:space="preserve"> - associe des partenaires financiers publics (services déconcentrés de l’État, collectivités territoriales, organismes publics) ou privés </w:t>
      </w:r>
    </w:p>
    <w:p w:rsidR="007F200B" w:rsidRDefault="009D16D4">
      <w:pPr>
        <w:pStyle w:val="Corpsdetexte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>
        <w:rPr>
          <w:rFonts w:asciiTheme="minorHAnsi" w:eastAsia="Lucida Sans Unicode" w:hAnsiTheme="minorHAnsi" w:cs="Liberation Sans"/>
          <w:color w:val="000000"/>
          <w:sz w:val="22"/>
          <w:szCs w:val="22"/>
        </w:rPr>
        <w:t xml:space="preserve"> C</w:t>
      </w:r>
      <w:r>
        <w:rPr>
          <w:rFonts w:asciiTheme="minorHAnsi" w:hAnsiTheme="minorHAnsi"/>
          <w:color w:val="000000"/>
          <w:sz w:val="22"/>
          <w:szCs w:val="22"/>
        </w:rPr>
        <w:t xml:space="preserve"> - prévoit une évaluation et </w:t>
      </w:r>
      <w:bookmarkStart w:id="1" w:name="_GoBack"/>
      <w:bookmarkEnd w:id="1"/>
      <w:r>
        <w:rPr>
          <w:rFonts w:asciiTheme="minorHAnsi" w:hAnsiTheme="minorHAnsi"/>
          <w:color w:val="000000"/>
          <w:sz w:val="22"/>
          <w:szCs w:val="22"/>
        </w:rPr>
        <w:t>un temps de restitution publique ou un retour d’expérience auxquels il conviendra d’</w:t>
      </w:r>
      <w:r>
        <w:rPr>
          <w:rFonts w:asciiTheme="minorHAnsi" w:hAnsiTheme="minorHAnsi"/>
          <w:color w:val="000000"/>
          <w:sz w:val="22"/>
          <w:szCs w:val="22"/>
        </w:rPr>
        <w:t xml:space="preserve">inviter la DRAC </w:t>
      </w:r>
    </w:p>
    <w:p w:rsidR="007F200B" w:rsidRDefault="009D16D4">
      <w:pPr>
        <w:pStyle w:val="Corpsdetexte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="Segoe UI Symbol" w:eastAsia="MS Gothic" w:hAnsi="Segoe UI Symbol" w:cs="Segoe UI Symbol"/>
          <w:color w:val="000000"/>
          <w:sz w:val="22"/>
          <w:szCs w:val="22"/>
        </w:rPr>
        <w:t>☐</w:t>
      </w:r>
      <w:r>
        <w:rPr>
          <w:rFonts w:asciiTheme="minorHAnsi" w:eastAsia="Lucida Sans Unicode" w:hAnsiTheme="minorHAnsi" w:cs="Liberation Sans"/>
          <w:color w:val="000000"/>
          <w:sz w:val="22"/>
          <w:szCs w:val="22"/>
        </w:rPr>
        <w:t xml:space="preserve"> D</w:t>
      </w:r>
      <w:r>
        <w:rPr>
          <w:rFonts w:asciiTheme="minorHAnsi" w:hAnsiTheme="minorHAnsi"/>
          <w:color w:val="000000"/>
          <w:sz w:val="22"/>
          <w:szCs w:val="22"/>
        </w:rPr>
        <w:t xml:space="preserve"> - se déroule sur une durée comprise entre six mois et un an maximum, évaluation incluse</w:t>
      </w:r>
    </w:p>
    <w:p w:rsidR="007F200B" w:rsidRDefault="007F200B">
      <w:pPr>
        <w:pStyle w:val="Corpsdetexte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7F200B" w:rsidRPr="009D16D4" w:rsidRDefault="009D16D4">
      <w:pPr>
        <w:pStyle w:val="Standard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9D16D4">
        <w:rPr>
          <w:rFonts w:asciiTheme="minorHAnsi" w:hAnsiTheme="minorHAnsi"/>
          <w:b/>
          <w:sz w:val="22"/>
          <w:szCs w:val="22"/>
        </w:rPr>
        <w:t>P</w:t>
      </w:r>
      <w:r w:rsidRPr="009D16D4">
        <w:rPr>
          <w:rFonts w:asciiTheme="minorHAnsi" w:hAnsiTheme="minorHAnsi" w:cs="Liberation Sans"/>
          <w:b/>
          <w:color w:val="000000"/>
          <w:sz w:val="22"/>
          <w:szCs w:val="22"/>
        </w:rPr>
        <w:t xml:space="preserve">réciser ici de manière synthétique les objectifs artistiques, culturels et langagiers du ou des outils proposés, et la manière dont les contenus </w:t>
      </w:r>
      <w:r w:rsidRPr="009D16D4">
        <w:rPr>
          <w:rFonts w:asciiTheme="minorHAnsi" w:hAnsiTheme="minorHAnsi" w:cs="Liberation Sans"/>
          <w:b/>
          <w:color w:val="000000"/>
          <w:sz w:val="22"/>
          <w:szCs w:val="22"/>
        </w:rPr>
        <w:t>artistiques ou culturels permettent de développer la maîtrise du français, le choix des intervenants et des méthodes :</w:t>
      </w:r>
    </w:p>
    <w:p w:rsidR="007F200B" w:rsidRDefault="007F200B">
      <w:pPr>
        <w:pStyle w:val="Contenudetableau"/>
        <w:rPr>
          <w:rFonts w:asciiTheme="majorHAnsi" w:hAnsiTheme="majorHAnsi"/>
          <w:sz w:val="22"/>
          <w:szCs w:val="22"/>
        </w:rPr>
      </w:pPr>
    </w:p>
    <w:p w:rsidR="007F200B" w:rsidRDefault="007F200B"/>
    <w:sectPr w:rsidR="007F200B">
      <w:headerReference w:type="default" r:id="rId8"/>
      <w:footerReference w:type="default" r:id="rId9"/>
      <w:pgSz w:w="11906" w:h="16838"/>
      <w:pgMar w:top="1644" w:right="1134" w:bottom="1134" w:left="1134" w:header="1134" w:footer="720" w:gutter="0"/>
      <w:cols w:space="720"/>
      <w:formProt w:val="0"/>
      <w:docGrid w:linePitch="24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D16D4">
      <w:r>
        <w:separator/>
      </w:r>
    </w:p>
  </w:endnote>
  <w:endnote w:type="continuationSeparator" w:id="0">
    <w:p w:rsidR="00000000" w:rsidRDefault="009D1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, 宋体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Nexa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exaBold">
    <w:altName w:val="Times New Roman"/>
    <w:charset w:val="00"/>
    <w:family w:val="roman"/>
    <w:pitch w:val="variable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00B" w:rsidRDefault="009D16D4">
    <w:pPr>
      <w:pStyle w:val="Pieddepage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D16D4">
      <w:r>
        <w:separator/>
      </w:r>
    </w:p>
  </w:footnote>
  <w:footnote w:type="continuationSeparator" w:id="0">
    <w:p w:rsidR="00000000" w:rsidRDefault="009D1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00B" w:rsidRDefault="007F200B">
    <w:pPr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00B"/>
    <w:rsid w:val="007F200B"/>
    <w:rsid w:val="009D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217BF-BA14-4AC1-9583-03F5C441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202A"/>
    <w:pPr>
      <w:suppressAutoHyphens/>
      <w:textAlignment w:val="baseline"/>
    </w:pPr>
    <w:rPr>
      <w:rFonts w:ascii="Liberation Sans" w:eastAsia="SimSun" w:hAnsi="Liberation Sans" w:cs="Mangal"/>
      <w:kern w:val="2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etexteCar">
    <w:name w:val="Corps de texte Car"/>
    <w:basedOn w:val="Policepardfaut"/>
    <w:link w:val="Corpsdetexte"/>
    <w:qFormat/>
    <w:rsid w:val="0098202A"/>
    <w:rPr>
      <w:rFonts w:ascii="Liberation Sans" w:eastAsia="SimSun" w:hAnsi="Liberation Sans" w:cs="Mangal"/>
      <w:kern w:val="2"/>
      <w:sz w:val="24"/>
      <w:szCs w:val="24"/>
      <w:lang w:eastAsia="zh-CN" w:bidi="hi-IN"/>
    </w:rPr>
  </w:style>
  <w:style w:type="character" w:customStyle="1" w:styleId="PieddepageCar">
    <w:name w:val="Pied de page Car"/>
    <w:basedOn w:val="Policepardfaut"/>
    <w:link w:val="Pieddepage"/>
    <w:qFormat/>
    <w:rsid w:val="0098202A"/>
    <w:rPr>
      <w:rFonts w:ascii="Liberation Sans" w:eastAsia="SimSun, 宋体" w:hAnsi="Liberation Sans" w:cs="Mangal"/>
      <w:kern w:val="2"/>
      <w:sz w:val="24"/>
      <w:szCs w:val="24"/>
      <w:lang w:eastAsia="zh-CN" w:bidi="hi-IN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Corpsdetexte">
    <w:name w:val="Body Text"/>
    <w:basedOn w:val="Normal"/>
    <w:link w:val="CorpsdetexteCar"/>
    <w:rsid w:val="0098202A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Standard">
    <w:name w:val="Standard"/>
    <w:qFormat/>
    <w:rsid w:val="0098202A"/>
    <w:rPr>
      <w:rFonts w:ascii="Liberation Sans" w:eastAsia="SimSun, 宋体" w:hAnsi="Liberation Sans" w:cs="Mangal"/>
      <w:kern w:val="2"/>
      <w:sz w:val="24"/>
      <w:szCs w:val="24"/>
      <w:lang w:eastAsia="zh-CN" w:bidi="hi-IN"/>
    </w:rPr>
  </w:style>
  <w:style w:type="paragraph" w:customStyle="1" w:styleId="Contenudetableau">
    <w:name w:val="Contenu de tableau"/>
    <w:basedOn w:val="Standard"/>
    <w:qFormat/>
    <w:rsid w:val="0098202A"/>
    <w:pPr>
      <w:suppressLineNumbers/>
    </w:pPr>
  </w:style>
  <w:style w:type="paragraph" w:styleId="Pieddepage">
    <w:name w:val="footer"/>
    <w:basedOn w:val="Standard"/>
    <w:link w:val="PieddepageCar"/>
    <w:rsid w:val="0098202A"/>
  </w:style>
  <w:style w:type="paragraph" w:styleId="En-tte">
    <w:name w:val="header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1677B-FCA3-4131-B099-71EF3187A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2540</Characters>
  <Application>Microsoft Office Word</Application>
  <DocSecurity>0</DocSecurity>
  <Lines>21</Lines>
  <Paragraphs>5</Paragraphs>
  <ScaleCrop>false</ScaleCrop>
  <Company>Ministère de la Culture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claire.extramiana claire.extramiana</cp:lastModifiedBy>
  <cp:revision>2</cp:revision>
  <dcterms:created xsi:type="dcterms:W3CDTF">2019-01-23T16:43:00Z</dcterms:created>
  <dcterms:modified xsi:type="dcterms:W3CDTF">2019-01-28T14:06:00Z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Ministère de la Culture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